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E0"/>
      </w:tblPr>
      <w:tblGrid>
        <w:gridCol w:w="850"/>
        <w:gridCol w:w="3403"/>
        <w:gridCol w:w="3544"/>
        <w:gridCol w:w="2976"/>
      </w:tblGrid>
      <w:tr w:rsidR="008A4986" w:rsidRPr="00424FF6" w:rsidTr="00491435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4986" w:rsidRDefault="008A4986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8A4986" w:rsidRDefault="008A4986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8A4986" w:rsidRDefault="008A4986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3F14AC" w:rsidRDefault="003F14AC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400B1" w:rsidRPr="00424FF6" w:rsidRDefault="006400B1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A4986" w:rsidRPr="00424FF6" w:rsidTr="0065406E"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6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986" w:rsidRDefault="003E12C5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Жукова Н.В.</w:t>
            </w:r>
          </w:p>
        </w:tc>
      </w:tr>
      <w:tr w:rsidR="008A4986" w:rsidRPr="00424FF6" w:rsidTr="0065406E"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986" w:rsidRPr="00F319E9" w:rsidRDefault="008A4986" w:rsidP="0011505A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8A4986" w:rsidRPr="00424FF6" w:rsidTr="0065406E">
        <w:tc>
          <w:tcPr>
            <w:tcW w:w="4253" w:type="dxa"/>
            <w:gridSpan w:val="2"/>
            <w:tcBorders>
              <w:top w:val="single" w:sz="4" w:space="0" w:color="auto"/>
            </w:tcBorders>
          </w:tcPr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6400B1" w:rsidRDefault="006400B1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499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3238"/>
              <w:gridCol w:w="879"/>
            </w:tblGrid>
            <w:tr w:rsidR="006400B1" w:rsidRPr="00424FF6" w:rsidTr="0011505A">
              <w:trPr>
                <w:gridAfter w:val="1"/>
                <w:wAfter w:w="879" w:type="dxa"/>
                <w:trHeight w:val="80"/>
              </w:trPr>
              <w:tc>
                <w:tcPr>
                  <w:tcW w:w="4117" w:type="dxa"/>
                  <w:gridSpan w:val="2"/>
                  <w:tcBorders>
                    <w:bottom w:val="single" w:sz="4" w:space="0" w:color="auto"/>
                  </w:tcBorders>
                </w:tcPr>
                <w:p w:rsidR="006400B1" w:rsidRPr="006400B1" w:rsidRDefault="006400B1" w:rsidP="006400B1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400B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19.02.10 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r w:rsidRPr="006400B1">
                    <w:rPr>
                      <w:rFonts w:ascii="Times New Roman" w:hAnsi="Times New Roman" w:cs="Times New Roman"/>
                      <w:sz w:val="16"/>
                      <w:szCs w:val="16"/>
                    </w:rPr>
                    <w:t>Технология продукции общественного питания</w:t>
                  </w:r>
                </w:p>
              </w:tc>
            </w:tr>
            <w:tr w:rsidR="008A4986" w:rsidRPr="00424FF6" w:rsidTr="0011505A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8A4986" w:rsidRPr="00424FF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gridSpan w:val="2"/>
                  <w:tcBorders>
                    <w:top w:val="single" w:sz="4" w:space="0" w:color="auto"/>
                  </w:tcBorders>
                </w:tcPr>
                <w:p w:rsidR="008A498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  <w:p w:rsidR="00D70AA3" w:rsidRPr="00424FF6" w:rsidRDefault="00D70AA3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</w:p>
              </w:tc>
            </w:tr>
          </w:tbl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auto"/>
            </w:tcBorders>
          </w:tcPr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168"/>
              <w:gridCol w:w="4394"/>
            </w:tblGrid>
            <w:tr w:rsidR="008A4986" w:rsidTr="0011505A">
              <w:tc>
                <w:tcPr>
                  <w:tcW w:w="1168" w:type="dxa"/>
                  <w:tcBorders>
                    <w:bottom w:val="single" w:sz="4" w:space="0" w:color="auto"/>
                  </w:tcBorders>
                </w:tcPr>
                <w:p w:rsidR="008A4986" w:rsidRPr="006400B1" w:rsidRDefault="008F210B" w:rsidP="006400B1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400B1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ОП</w:t>
                  </w:r>
                  <w:r w:rsidR="006400B1" w:rsidRPr="006400B1">
                    <w:rPr>
                      <w:rFonts w:ascii="Times New Roman" w:hAnsi="Times New Roman" w:cs="Times New Roman"/>
                      <w:sz w:val="18"/>
                      <w:szCs w:val="18"/>
                    </w:rPr>
                    <w:t>.06</w:t>
                  </w:r>
                </w:p>
              </w:tc>
              <w:tc>
                <w:tcPr>
                  <w:tcW w:w="4394" w:type="dxa"/>
                  <w:tcBorders>
                    <w:bottom w:val="single" w:sz="4" w:space="0" w:color="auto"/>
                  </w:tcBorders>
                </w:tcPr>
                <w:p w:rsidR="008A4986" w:rsidRPr="006400B1" w:rsidRDefault="006400B1" w:rsidP="0011505A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6400B1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Правовые основы профессиональной деятельности</w:t>
                  </w:r>
                </w:p>
              </w:tc>
            </w:tr>
            <w:tr w:rsidR="008A4986" w:rsidTr="0011505A">
              <w:tc>
                <w:tcPr>
                  <w:tcW w:w="1168" w:type="dxa"/>
                  <w:tcBorders>
                    <w:top w:val="single" w:sz="4" w:space="0" w:color="auto"/>
                  </w:tcBorders>
                </w:tcPr>
                <w:p w:rsidR="008A4986" w:rsidRPr="00424FF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394" w:type="dxa"/>
                  <w:tcBorders>
                    <w:top w:val="single" w:sz="4" w:space="0" w:color="auto"/>
                  </w:tcBorders>
                </w:tcPr>
                <w:p w:rsidR="008A4986" w:rsidRPr="00424FF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4986" w:rsidRPr="00424FF6" w:rsidTr="0065406E">
        <w:tc>
          <w:tcPr>
            <w:tcW w:w="850" w:type="dxa"/>
          </w:tcPr>
          <w:p w:rsidR="008A4986" w:rsidRPr="006400B1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403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544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976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8A4986" w:rsidRPr="00424FF6" w:rsidTr="0065406E">
        <w:tc>
          <w:tcPr>
            <w:tcW w:w="850" w:type="dxa"/>
          </w:tcPr>
          <w:p w:rsidR="008A4986" w:rsidRPr="00D70AA3" w:rsidRDefault="008A4986" w:rsidP="0011505A">
            <w:pPr>
              <w:rPr>
                <w:rFonts w:ascii="Times New Roman" w:hAnsi="Times New Roman" w:cs="Times New Roman"/>
              </w:rPr>
            </w:pPr>
            <w:r w:rsidRPr="00D70A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3" w:type="dxa"/>
          </w:tcPr>
          <w:p w:rsidR="008A4986" w:rsidRPr="00D70AA3" w:rsidRDefault="00491435" w:rsidP="001150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</w:t>
            </w:r>
          </w:p>
        </w:tc>
        <w:tc>
          <w:tcPr>
            <w:tcW w:w="3544" w:type="dxa"/>
          </w:tcPr>
          <w:p w:rsidR="008A4986" w:rsidRDefault="00CE34E7" w:rsidP="0011505A">
            <w:pPr>
              <w:rPr>
                <w:rFonts w:ascii="Times New Roman" w:hAnsi="Times New Roman" w:cs="Times New Roman"/>
              </w:rPr>
            </w:pPr>
            <w:hyperlink r:id="rId4" w:history="1">
              <w:r w:rsidR="00491435" w:rsidRPr="0073121B">
                <w:rPr>
                  <w:rStyle w:val="a4"/>
                  <w:rFonts w:ascii="Times New Roman" w:hAnsi="Times New Roman" w:cs="Times New Roman"/>
                </w:rPr>
                <w:t>https://infourok.ru/prezentaciya-konstituciya-rf-2796390.html</w:t>
              </w:r>
            </w:hyperlink>
          </w:p>
          <w:p w:rsidR="00491435" w:rsidRPr="00D70AA3" w:rsidRDefault="00491435" w:rsidP="00115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4986" w:rsidRPr="00D70AA3" w:rsidRDefault="00491435" w:rsidP="0011505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Тема 1.1. </w:t>
            </w:r>
            <w:r w:rsidRPr="00491435">
              <w:rPr>
                <w:rFonts w:ascii="Times New Roman" w:eastAsia="Calibri" w:hAnsi="Times New Roman" w:cs="Times New Roman"/>
              </w:rPr>
              <w:t>Основные положения Конституции Российской Федерации</w:t>
            </w:r>
          </w:p>
        </w:tc>
      </w:tr>
      <w:tr w:rsidR="008A4986" w:rsidRPr="00424FF6" w:rsidTr="0065406E">
        <w:tc>
          <w:tcPr>
            <w:tcW w:w="850" w:type="dxa"/>
          </w:tcPr>
          <w:p w:rsidR="008A4986" w:rsidRPr="00D70AA3" w:rsidRDefault="008A4986" w:rsidP="0011505A">
            <w:pPr>
              <w:rPr>
                <w:rFonts w:ascii="Times New Roman" w:hAnsi="Times New Roman" w:cs="Times New Roman"/>
              </w:rPr>
            </w:pPr>
            <w:r w:rsidRPr="00D70A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3" w:type="dxa"/>
          </w:tcPr>
          <w:p w:rsidR="008A4986" w:rsidRPr="00D70AA3" w:rsidRDefault="00491435" w:rsidP="001150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</w:t>
            </w:r>
          </w:p>
        </w:tc>
        <w:tc>
          <w:tcPr>
            <w:tcW w:w="3544" w:type="dxa"/>
          </w:tcPr>
          <w:p w:rsidR="00491435" w:rsidRDefault="00CE34E7" w:rsidP="0011505A">
            <w:pPr>
              <w:rPr>
                <w:rFonts w:ascii="Times New Roman" w:hAnsi="Times New Roman" w:cs="Times New Roman"/>
              </w:rPr>
            </w:pPr>
            <w:hyperlink r:id="rId5" w:history="1">
              <w:r w:rsidR="00491435" w:rsidRPr="0073121B">
                <w:rPr>
                  <w:rStyle w:val="a4"/>
                  <w:rFonts w:ascii="Times New Roman" w:hAnsi="Times New Roman" w:cs="Times New Roman"/>
                </w:rPr>
                <w:t>https://infourok.ru/prezentaciya-po-pravu-na-temu-pravovoe-polozhenie-subektov-predprinimatelskoy-deyatelnosti-1002877.html</w:t>
              </w:r>
            </w:hyperlink>
          </w:p>
          <w:p w:rsidR="00491435" w:rsidRPr="00D70AA3" w:rsidRDefault="00491435" w:rsidP="001150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4986" w:rsidRPr="00D70AA3" w:rsidRDefault="0065406E" w:rsidP="0049143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Тема 2.1. </w:t>
            </w:r>
            <w:r w:rsidR="00491435" w:rsidRPr="00491435">
              <w:rPr>
                <w:rFonts w:ascii="Times New Roman" w:eastAsia="Calibri" w:hAnsi="Times New Roman" w:cs="Times New Roman"/>
              </w:rPr>
              <w:t>Правовое положение субъектов профессиональной деятельности</w:t>
            </w:r>
          </w:p>
        </w:tc>
      </w:tr>
      <w:tr w:rsidR="008A4986" w:rsidRPr="00424FF6" w:rsidTr="0065406E">
        <w:tc>
          <w:tcPr>
            <w:tcW w:w="850" w:type="dxa"/>
          </w:tcPr>
          <w:p w:rsidR="008A4986" w:rsidRPr="00D70AA3" w:rsidRDefault="008A4986" w:rsidP="0011505A">
            <w:pPr>
              <w:rPr>
                <w:rFonts w:ascii="Times New Roman" w:hAnsi="Times New Roman" w:cs="Times New Roman"/>
              </w:rPr>
            </w:pPr>
            <w:r w:rsidRPr="00D70AA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3" w:type="dxa"/>
          </w:tcPr>
          <w:p w:rsidR="00D70AA3" w:rsidRPr="00D70AA3" w:rsidRDefault="00491435" w:rsidP="00D70A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</w:t>
            </w:r>
          </w:p>
        </w:tc>
        <w:tc>
          <w:tcPr>
            <w:tcW w:w="3544" w:type="dxa"/>
          </w:tcPr>
          <w:p w:rsidR="00D70AA3" w:rsidRDefault="00CE34E7" w:rsidP="008A4986">
            <w:pPr>
              <w:rPr>
                <w:rFonts w:ascii="Times New Roman" w:hAnsi="Times New Roman" w:cs="Times New Roman"/>
              </w:rPr>
            </w:pPr>
            <w:hyperlink r:id="rId6" w:history="1">
              <w:r w:rsidR="00491435" w:rsidRPr="0073121B">
                <w:rPr>
                  <w:rStyle w:val="a4"/>
                  <w:rFonts w:ascii="Times New Roman" w:hAnsi="Times New Roman" w:cs="Times New Roman"/>
                </w:rPr>
                <w:t>https://ppt-online.org/242265</w:t>
              </w:r>
            </w:hyperlink>
          </w:p>
          <w:p w:rsidR="00491435" w:rsidRPr="00D70AA3" w:rsidRDefault="00491435" w:rsidP="008A49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8A4986" w:rsidRPr="00D70AA3" w:rsidRDefault="00491435" w:rsidP="001150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2.2. </w:t>
            </w:r>
            <w:r w:rsidRPr="00491435">
              <w:rPr>
                <w:rFonts w:ascii="Times New Roman" w:hAnsi="Times New Roman" w:cs="Times New Roman"/>
              </w:rPr>
              <w:t>Правовой режим имущества субъектов профессиональной деятельности</w:t>
            </w:r>
          </w:p>
        </w:tc>
      </w:tr>
      <w:tr w:rsidR="00491435" w:rsidRPr="00D70AA3" w:rsidTr="0065406E">
        <w:tblPrEx>
          <w:tblLook w:val="04A0"/>
        </w:tblPrEx>
        <w:tc>
          <w:tcPr>
            <w:tcW w:w="850" w:type="dxa"/>
          </w:tcPr>
          <w:p w:rsidR="00491435" w:rsidRPr="00D70AA3" w:rsidRDefault="00491435" w:rsidP="003325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3" w:type="dxa"/>
          </w:tcPr>
          <w:p w:rsidR="00491435" w:rsidRDefault="00491435" w:rsidP="003325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</w:t>
            </w:r>
          </w:p>
          <w:p w:rsidR="00491435" w:rsidRDefault="00491435" w:rsidP="003325C4">
            <w:pPr>
              <w:rPr>
                <w:rFonts w:ascii="Times New Roman" w:hAnsi="Times New Roman" w:cs="Times New Roman"/>
              </w:rPr>
            </w:pPr>
          </w:p>
          <w:p w:rsidR="00491435" w:rsidRDefault="00491435" w:rsidP="003325C4">
            <w:pPr>
              <w:rPr>
                <w:rFonts w:ascii="Times New Roman" w:hAnsi="Times New Roman" w:cs="Times New Roman"/>
              </w:rPr>
            </w:pPr>
          </w:p>
          <w:p w:rsidR="00491435" w:rsidRDefault="00491435" w:rsidP="003325C4">
            <w:pPr>
              <w:rPr>
                <w:rFonts w:ascii="Times New Roman" w:hAnsi="Times New Roman" w:cs="Times New Roman"/>
              </w:rPr>
            </w:pPr>
          </w:p>
          <w:p w:rsidR="00491435" w:rsidRDefault="00491435" w:rsidP="003325C4">
            <w:pPr>
              <w:rPr>
                <w:rFonts w:ascii="Times New Roman" w:hAnsi="Times New Roman" w:cs="Times New Roman"/>
              </w:rPr>
            </w:pPr>
          </w:p>
          <w:p w:rsidR="00491435" w:rsidRPr="00D70AA3" w:rsidRDefault="00491435" w:rsidP="003325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Видеолекция</w:t>
            </w:r>
          </w:p>
        </w:tc>
        <w:tc>
          <w:tcPr>
            <w:tcW w:w="3544" w:type="dxa"/>
          </w:tcPr>
          <w:p w:rsidR="00491435" w:rsidRDefault="00CE34E7" w:rsidP="003325C4">
            <w:pPr>
              <w:rPr>
                <w:rFonts w:ascii="Times New Roman" w:hAnsi="Times New Roman" w:cs="Times New Roman"/>
              </w:rPr>
            </w:pPr>
            <w:hyperlink r:id="rId7" w:history="1">
              <w:r w:rsidR="00491435" w:rsidRPr="0073121B">
                <w:rPr>
                  <w:rStyle w:val="a4"/>
                  <w:rFonts w:ascii="Times New Roman" w:hAnsi="Times New Roman" w:cs="Times New Roman"/>
                </w:rPr>
                <w:t>https://infourok.ru/prezentaciya-na-temu-pravovoe-regulirovanie-dogovornih-otnosheniy-320925.html</w:t>
              </w:r>
            </w:hyperlink>
          </w:p>
          <w:p w:rsidR="00491435" w:rsidRDefault="00491435" w:rsidP="003325C4">
            <w:pPr>
              <w:rPr>
                <w:rFonts w:ascii="Times New Roman" w:hAnsi="Times New Roman" w:cs="Times New Roman"/>
              </w:rPr>
            </w:pPr>
          </w:p>
          <w:p w:rsidR="00491435" w:rsidRDefault="00CE34E7" w:rsidP="003325C4">
            <w:pPr>
              <w:rPr>
                <w:rFonts w:ascii="Times New Roman" w:hAnsi="Times New Roman" w:cs="Times New Roman"/>
              </w:rPr>
            </w:pPr>
            <w:hyperlink r:id="rId8" w:history="1">
              <w:r w:rsidR="00491435" w:rsidRPr="0073121B">
                <w:rPr>
                  <w:rStyle w:val="a4"/>
                  <w:rFonts w:ascii="Times New Roman" w:hAnsi="Times New Roman" w:cs="Times New Roman"/>
                </w:rPr>
                <w:t>https://yandex.ru/video/preview/9291233859542701704</w:t>
              </w:r>
            </w:hyperlink>
          </w:p>
          <w:p w:rsidR="00491435" w:rsidRPr="00D70AA3" w:rsidRDefault="00491435" w:rsidP="00332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491435" w:rsidRPr="00D70AA3" w:rsidRDefault="00491435" w:rsidP="003325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2.3. </w:t>
            </w:r>
            <w:r w:rsidRPr="00491435">
              <w:rPr>
                <w:rFonts w:ascii="Times New Roman" w:hAnsi="Times New Roman" w:cs="Times New Roman"/>
              </w:rPr>
              <w:t>Правовое регулирование договорных отношений</w:t>
            </w:r>
          </w:p>
        </w:tc>
      </w:tr>
      <w:tr w:rsidR="00491435" w:rsidRPr="00D70AA3" w:rsidTr="0065406E">
        <w:tblPrEx>
          <w:tblLook w:val="04A0"/>
        </w:tblPrEx>
        <w:tc>
          <w:tcPr>
            <w:tcW w:w="850" w:type="dxa"/>
          </w:tcPr>
          <w:p w:rsidR="00491435" w:rsidRPr="00D70AA3" w:rsidRDefault="00491435" w:rsidP="003325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3" w:type="dxa"/>
          </w:tcPr>
          <w:p w:rsidR="00491435" w:rsidRPr="00D70AA3" w:rsidRDefault="00491435" w:rsidP="003325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</w:t>
            </w:r>
          </w:p>
        </w:tc>
        <w:tc>
          <w:tcPr>
            <w:tcW w:w="3544" w:type="dxa"/>
          </w:tcPr>
          <w:p w:rsidR="00491435" w:rsidRDefault="00CE34E7" w:rsidP="003325C4">
            <w:pPr>
              <w:rPr>
                <w:rFonts w:ascii="Times New Roman" w:hAnsi="Times New Roman" w:cs="Times New Roman"/>
              </w:rPr>
            </w:pPr>
            <w:hyperlink r:id="rId9" w:history="1">
              <w:r w:rsidR="00491435" w:rsidRPr="0073121B">
                <w:rPr>
                  <w:rStyle w:val="a4"/>
                  <w:rFonts w:ascii="Times New Roman" w:hAnsi="Times New Roman" w:cs="Times New Roman"/>
                </w:rPr>
                <w:t>https://ppt-online.org/1277709</w:t>
              </w:r>
            </w:hyperlink>
          </w:p>
          <w:p w:rsidR="00491435" w:rsidRPr="00D70AA3" w:rsidRDefault="00491435" w:rsidP="00332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491435" w:rsidRPr="00D70AA3" w:rsidRDefault="00491435" w:rsidP="003325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3.1. </w:t>
            </w:r>
            <w:r w:rsidRPr="00491435">
              <w:rPr>
                <w:rFonts w:ascii="Times New Roman" w:hAnsi="Times New Roman" w:cs="Times New Roman"/>
              </w:rPr>
              <w:t>Права и обязанности работников в  сфере профессиональной деятельности</w:t>
            </w:r>
          </w:p>
        </w:tc>
      </w:tr>
    </w:tbl>
    <w:p w:rsidR="008A4986" w:rsidRDefault="008A4986"/>
    <w:sectPr w:rsidR="008A4986" w:rsidSect="001150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86E63"/>
    <w:rsid w:val="000363B8"/>
    <w:rsid w:val="000F1FE6"/>
    <w:rsid w:val="0011505A"/>
    <w:rsid w:val="001D6B60"/>
    <w:rsid w:val="002E28B7"/>
    <w:rsid w:val="002F66D9"/>
    <w:rsid w:val="003E12C5"/>
    <w:rsid w:val="003F14AC"/>
    <w:rsid w:val="00491435"/>
    <w:rsid w:val="006400B1"/>
    <w:rsid w:val="0065406E"/>
    <w:rsid w:val="006B3668"/>
    <w:rsid w:val="007068F4"/>
    <w:rsid w:val="007A7318"/>
    <w:rsid w:val="007E14AF"/>
    <w:rsid w:val="007F1DDF"/>
    <w:rsid w:val="008A0334"/>
    <w:rsid w:val="008A4986"/>
    <w:rsid w:val="008F210B"/>
    <w:rsid w:val="00A93899"/>
    <w:rsid w:val="00AB313A"/>
    <w:rsid w:val="00AF5E7B"/>
    <w:rsid w:val="00B74834"/>
    <w:rsid w:val="00B86E63"/>
    <w:rsid w:val="00CA218D"/>
    <w:rsid w:val="00CC2E40"/>
    <w:rsid w:val="00CE34E7"/>
    <w:rsid w:val="00D40197"/>
    <w:rsid w:val="00D70AA3"/>
    <w:rsid w:val="00E651CC"/>
    <w:rsid w:val="00EB24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6E6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nhideWhenUsed/>
    <w:rsid w:val="00B86E63"/>
    <w:rPr>
      <w:color w:val="0000FF"/>
      <w:u w:val="single"/>
    </w:rPr>
  </w:style>
  <w:style w:type="character" w:customStyle="1" w:styleId="11">
    <w:name w:val="Основной текст (11)_"/>
    <w:link w:val="110"/>
    <w:locked/>
    <w:rsid w:val="00AB313A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AB313A"/>
    <w:pPr>
      <w:shd w:val="clear" w:color="auto" w:fill="FFFFFF"/>
      <w:spacing w:after="0" w:line="202" w:lineRule="exact"/>
      <w:jc w:val="right"/>
    </w:pPr>
    <w:rPr>
      <w:rFonts w:ascii="Century Schoolbook" w:eastAsia="Century Schoolbook" w:hAnsi="Century Schoolbook" w:cs="Century Schoolbook"/>
      <w:sz w:val="16"/>
      <w:szCs w:val="16"/>
    </w:rPr>
  </w:style>
  <w:style w:type="character" w:customStyle="1" w:styleId="a5">
    <w:name w:val="Основной текст + Полужирный"/>
    <w:rsid w:val="00AB313A"/>
    <w:rPr>
      <w:rFonts w:ascii="Century Schoolbook" w:eastAsia="Century Schoolbook" w:hAnsi="Century Schoolbook" w:cs="Century Schoolbook" w:hint="default"/>
      <w:b/>
      <w:bCs/>
      <w:i/>
      <w:iCs/>
      <w:smallCaps w:val="0"/>
      <w:strike w:val="0"/>
      <w:dstrike w:val="0"/>
      <w:spacing w:val="0"/>
      <w:sz w:val="19"/>
      <w:szCs w:val="19"/>
      <w:u w:val="none"/>
      <w:effect w:val="none"/>
    </w:rPr>
  </w:style>
  <w:style w:type="paragraph" w:styleId="a6">
    <w:name w:val="No Spacing"/>
    <w:uiPriority w:val="1"/>
    <w:qFormat/>
    <w:rsid w:val="00AB313A"/>
    <w:pPr>
      <w:spacing w:after="0" w:line="240" w:lineRule="auto"/>
    </w:pPr>
    <w:rPr>
      <w:lang w:eastAsia="en-US"/>
    </w:rPr>
  </w:style>
  <w:style w:type="character" w:customStyle="1" w:styleId="6">
    <w:name w:val="Основной текст6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7">
    <w:name w:val="Основной текст7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9">
    <w:name w:val="Основной текст9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0">
    <w:name w:val="Основной текст10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11">
    <w:name w:val="Основной текст11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2">
    <w:name w:val="Основной текст12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paragraph" w:styleId="a7">
    <w:name w:val="List Paragraph"/>
    <w:basedOn w:val="a"/>
    <w:uiPriority w:val="34"/>
    <w:qFormat/>
    <w:rsid w:val="00AB313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8">
    <w:name w:val="Основной текст с отступом Знак"/>
    <w:basedOn w:val="a0"/>
    <w:link w:val="a9"/>
    <w:semiHidden/>
    <w:rsid w:val="001150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ody Text Indent"/>
    <w:basedOn w:val="a"/>
    <w:link w:val="a8"/>
    <w:semiHidden/>
    <w:unhideWhenUsed/>
    <w:rsid w:val="0011505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Текст выноски Знак"/>
    <w:basedOn w:val="a0"/>
    <w:link w:val="ab"/>
    <w:semiHidden/>
    <w:rsid w:val="0011505A"/>
    <w:rPr>
      <w:rFonts w:ascii="Tahoma" w:eastAsia="Calibri" w:hAnsi="Tahoma" w:cs="Times New Roman"/>
      <w:sz w:val="16"/>
      <w:szCs w:val="16"/>
      <w:lang w:eastAsia="en-US"/>
    </w:rPr>
  </w:style>
  <w:style w:type="paragraph" w:styleId="ab">
    <w:name w:val="Balloon Text"/>
    <w:basedOn w:val="a"/>
    <w:link w:val="aa"/>
    <w:semiHidden/>
    <w:unhideWhenUsed/>
    <w:rsid w:val="0011505A"/>
    <w:pPr>
      <w:spacing w:after="0" w:line="240" w:lineRule="auto"/>
    </w:pPr>
    <w:rPr>
      <w:rFonts w:ascii="Tahoma" w:eastAsia="Calibri" w:hAnsi="Tahoma" w:cs="Times New Roman"/>
      <w:sz w:val="16"/>
      <w:szCs w:val="16"/>
      <w:lang w:eastAsia="en-US"/>
    </w:rPr>
  </w:style>
  <w:style w:type="character" w:customStyle="1" w:styleId="ac">
    <w:name w:val="Основной текст_"/>
    <w:basedOn w:val="a0"/>
    <w:link w:val="15"/>
    <w:locked/>
    <w:rsid w:val="0011505A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paragraph" w:customStyle="1" w:styleId="15">
    <w:name w:val="Основной текст15"/>
    <w:basedOn w:val="a"/>
    <w:link w:val="ac"/>
    <w:rsid w:val="0011505A"/>
    <w:pPr>
      <w:shd w:val="clear" w:color="auto" w:fill="FFFFFF"/>
      <w:spacing w:after="0" w:line="250" w:lineRule="exact"/>
      <w:ind w:hanging="560"/>
      <w:jc w:val="both"/>
    </w:pPr>
    <w:rPr>
      <w:rFonts w:ascii="Century Schoolbook" w:eastAsia="Century Schoolbook" w:hAnsi="Century Schoolbook" w:cs="Century Schoolbook"/>
      <w:sz w:val="20"/>
      <w:szCs w:val="20"/>
    </w:rPr>
  </w:style>
  <w:style w:type="character" w:customStyle="1" w:styleId="ad">
    <w:name w:val="Колонтитул_"/>
    <w:basedOn w:val="a0"/>
    <w:link w:val="ae"/>
    <w:locked/>
    <w:rsid w:val="0011505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e">
    <w:name w:val="Колонтитул"/>
    <w:basedOn w:val="a"/>
    <w:link w:val="ad"/>
    <w:rsid w:val="0011505A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enturySchoolbook">
    <w:name w:val="Колонтитул + Century Schoolbook"/>
    <w:aliases w:val="12 pt"/>
    <w:basedOn w:val="ad"/>
    <w:rsid w:val="0011505A"/>
    <w:rPr>
      <w:rFonts w:ascii="Century Schoolbook" w:eastAsia="Century Schoolbook" w:hAnsi="Century Schoolbook" w:cs="Century Schoolbook"/>
      <w:spacing w:val="0"/>
      <w:sz w:val="24"/>
      <w:szCs w:val="24"/>
    </w:rPr>
  </w:style>
  <w:style w:type="character" w:customStyle="1" w:styleId="8">
    <w:name w:val="Основной текст8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u w:val="none"/>
      <w:effect w:val="none"/>
    </w:rPr>
  </w:style>
  <w:style w:type="character" w:customStyle="1" w:styleId="13">
    <w:name w:val="Основной текст13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u w:val="none"/>
      <w:effect w:val="none"/>
    </w:rPr>
  </w:style>
  <w:style w:type="character" w:customStyle="1" w:styleId="14">
    <w:name w:val="Основной текст14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49">
    <w:name w:val="Основной текст49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3">
    <w:name w:val="Заголовок №3"/>
    <w:basedOn w:val="a0"/>
    <w:rsid w:val="0011505A"/>
    <w:rPr>
      <w:rFonts w:ascii="Franklin Gothic Book" w:eastAsia="Franklin Gothic Book" w:hAnsi="Franklin Gothic Book" w:cs="Franklin Gothic Book" w:hint="default"/>
      <w:b w:val="0"/>
      <w:bCs/>
      <w:i w:val="0"/>
      <w:iCs w:val="0"/>
      <w:smallCaps w:val="0"/>
      <w:strike w:val="0"/>
      <w:dstrike w:val="0"/>
      <w:spacing w:val="0"/>
      <w:sz w:val="45"/>
      <w:szCs w:val="45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929123385954270170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fourok.ru/prezentaciya-na-temu-pravovoe-regulirovanie-dogovornih-otnosheniy-320925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pt-online.org/242265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infourok.ru/prezentaciya-po-pravu-na-temu-pravovoe-polozhenie-subektov-predprinimatelskoy-deyatelnosti-1002877.html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infourok.ru/prezentaciya-konstituciya-rf-2796390.html" TargetMode="External"/><Relationship Id="rId9" Type="http://schemas.openxmlformats.org/officeDocument/2006/relationships/hyperlink" Target="https://ppt-online.org/12777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123</cp:lastModifiedBy>
  <cp:revision>18</cp:revision>
  <dcterms:created xsi:type="dcterms:W3CDTF">2023-02-27T07:32:00Z</dcterms:created>
  <dcterms:modified xsi:type="dcterms:W3CDTF">2023-10-06T11:40:00Z</dcterms:modified>
</cp:coreProperties>
</file>